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46024" w14:textId="5B27C51D" w:rsidR="00D41D35" w:rsidRPr="00BE7BD0" w:rsidRDefault="00D41D35" w:rsidP="00D41D35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#114</w:t>
      </w:r>
      <w:r w:rsidR="003316B9">
        <w:rPr>
          <w:b/>
          <w:noProof/>
          <w:sz w:val="24"/>
        </w:rPr>
        <w:t>b</w:t>
      </w:r>
      <w:r>
        <w:rPr>
          <w:b/>
          <w:noProof/>
          <w:sz w:val="24"/>
        </w:rPr>
        <w:t xml:space="preserve">                     </w:t>
      </w:r>
      <w:r w:rsidR="00406F8B">
        <w:rPr>
          <w:b/>
          <w:noProof/>
          <w:sz w:val="24"/>
        </w:rPr>
        <w:t xml:space="preserve">               </w:t>
      </w:r>
      <w:r>
        <w:rPr>
          <w:b/>
          <w:noProof/>
          <w:sz w:val="24"/>
        </w:rPr>
        <w:t xml:space="preserve">                                </w:t>
      </w:r>
      <w:r w:rsidR="00B36029" w:rsidRPr="00B36029">
        <w:rPr>
          <w:b/>
          <w:bCs/>
          <w:noProof/>
          <w:sz w:val="24"/>
          <w:lang w:val="en-US"/>
        </w:rPr>
        <w:t>R1-2309815</w:t>
      </w:r>
      <w:r>
        <w:rPr>
          <w:b/>
          <w:i/>
          <w:noProof/>
          <w:sz w:val="28"/>
        </w:rPr>
        <w:tab/>
      </w:r>
    </w:p>
    <w:p w14:paraId="6BD92AD4" w14:textId="0CDE741A" w:rsidR="00D41D35" w:rsidRPr="009E56BE" w:rsidRDefault="00406F8B" w:rsidP="00D41D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>Xiamen</w:t>
      </w:r>
      <w:r w:rsidR="00D41D35">
        <w:rPr>
          <w:rFonts w:ascii="Arial" w:eastAsia="MS Mincho" w:hAnsi="Arial" w:cs="Arial"/>
          <w:b/>
          <w:bCs/>
          <w:szCs w:val="22"/>
          <w:lang w:val="en-GB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val="en-GB"/>
        </w:rPr>
        <w:t>China</w:t>
      </w:r>
      <w:r w:rsidR="00D41D35">
        <w:rPr>
          <w:rFonts w:ascii="Arial" w:eastAsia="MS Mincho" w:hAnsi="Arial" w:cs="Arial"/>
          <w:b/>
          <w:bCs/>
          <w:szCs w:val="22"/>
          <w:lang w:val="en-GB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val="en-GB"/>
        </w:rPr>
        <w:t>October</w:t>
      </w:r>
      <w:r w:rsidR="00D41D35"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val="en-GB"/>
        </w:rPr>
        <w:t>9</w:t>
      </w:r>
      <w:r w:rsidR="00D41D35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</w:t>
      </w:r>
      <w:r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h</w:t>
      </w:r>
      <w:r w:rsidR="00D41D35"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Cs w:val="22"/>
          <w:lang w:val="en-GB"/>
        </w:rPr>
        <w:t>13</w:t>
      </w:r>
      <w:r w:rsidR="00D41D35" w:rsidRPr="009E56BE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="00D41D35" w:rsidRPr="009E56BE">
        <w:rPr>
          <w:rFonts w:ascii="Arial" w:eastAsia="MS Mincho" w:hAnsi="Arial" w:cs="Arial"/>
          <w:b/>
          <w:bCs/>
          <w:szCs w:val="22"/>
          <w:lang w:val="en-GB"/>
        </w:rPr>
        <w:t>, 2023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67259F3C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3316B9">
        <w:rPr>
          <w:sz w:val="22"/>
          <w:szCs w:val="22"/>
        </w:rPr>
        <w:t>7.1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02B4C21A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AF741C">
        <w:rPr>
          <w:sz w:val="22"/>
          <w:szCs w:val="22"/>
        </w:rPr>
        <w:t>Discussion on</w:t>
      </w:r>
      <w:r w:rsidR="007F0F64">
        <w:rPr>
          <w:sz w:val="22"/>
          <w:szCs w:val="22"/>
        </w:rPr>
        <w:t xml:space="preserve"> </w:t>
      </w:r>
      <w:r w:rsidR="005600B1" w:rsidRPr="005600B1">
        <w:rPr>
          <w:sz w:val="22"/>
          <w:szCs w:val="22"/>
        </w:rPr>
        <w:t xml:space="preserve">PUSCH </w:t>
      </w:r>
      <w:r w:rsidR="00864754">
        <w:rPr>
          <w:sz w:val="22"/>
          <w:szCs w:val="22"/>
        </w:rPr>
        <w:t xml:space="preserve">with </w:t>
      </w:r>
      <w:r w:rsidR="005600B1" w:rsidRPr="005600B1">
        <w:rPr>
          <w:sz w:val="22"/>
          <w:szCs w:val="22"/>
        </w:rPr>
        <w:t>repetition</w:t>
      </w:r>
      <w:r w:rsidR="00864754">
        <w:rPr>
          <w:sz w:val="22"/>
          <w:szCs w:val="22"/>
        </w:rPr>
        <w:t>s</w:t>
      </w:r>
      <w:r w:rsidR="005600B1" w:rsidRPr="005600B1">
        <w:rPr>
          <w:sz w:val="22"/>
          <w:szCs w:val="22"/>
        </w:rPr>
        <w:t xml:space="preserve"> or</w:t>
      </w:r>
      <w:r w:rsidR="00864754">
        <w:rPr>
          <w:sz w:val="22"/>
          <w:szCs w:val="22"/>
        </w:rPr>
        <w:t xml:space="preserve"> multi-</w:t>
      </w:r>
      <w:r w:rsidR="005600B1" w:rsidRPr="005600B1">
        <w:rPr>
          <w:sz w:val="22"/>
          <w:szCs w:val="22"/>
        </w:rPr>
        <w:t>PUSCH</w:t>
      </w:r>
      <w:r w:rsidR="00864754">
        <w:rPr>
          <w:sz w:val="22"/>
          <w:szCs w:val="22"/>
        </w:rPr>
        <w:t>s</w:t>
      </w:r>
      <w:r w:rsidR="007F0F64">
        <w:rPr>
          <w:sz w:val="22"/>
          <w:szCs w:val="22"/>
        </w:rPr>
        <w:t xml:space="preserve"> with a</w:t>
      </w:r>
      <w:r w:rsidR="00C97F4D">
        <w:rPr>
          <w:sz w:val="22"/>
          <w:szCs w:val="22"/>
        </w:rPr>
        <w:t xml:space="preserve">n </w:t>
      </w:r>
      <w:r w:rsidR="007F0F64">
        <w:rPr>
          <w:sz w:val="22"/>
          <w:szCs w:val="22"/>
        </w:rPr>
        <w:t>UL DAI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20FEC6D5" w14:textId="77777777" w:rsidR="00A012A8" w:rsidRDefault="002900FA" w:rsidP="009427D6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>In Ran1#114</w:t>
      </w:r>
      <w:r>
        <w:rPr>
          <w:sz w:val="20"/>
          <w:szCs w:val="20"/>
        </w:rPr>
        <w:t xml:space="preserve">, there was some discussions on how to </w:t>
      </w:r>
      <w:r w:rsidR="00090F30">
        <w:rPr>
          <w:sz w:val="20"/>
          <w:szCs w:val="20"/>
        </w:rPr>
        <w:t xml:space="preserve">apply single UL DAI in the DCI scheduling multi-PUSCH grant. Here the question is that in case there are more than one PUCCH-PUSCH overlapping occasions, </w:t>
      </w:r>
      <w:proofErr w:type="gramStart"/>
      <w:r w:rsidR="00090F30">
        <w:rPr>
          <w:sz w:val="20"/>
          <w:szCs w:val="20"/>
        </w:rPr>
        <w:t>assuming that</w:t>
      </w:r>
      <w:proofErr w:type="gramEnd"/>
      <w:r w:rsidR="00090F30">
        <w:rPr>
          <w:sz w:val="20"/>
          <w:szCs w:val="20"/>
        </w:rPr>
        <w:t xml:space="preserve"> all the overlapping occasions meet the timeline conditions specified in 38.213 9.2.5, what the UE behavior should be in terms of HARQ-ACK codebook size, given that UE has received just one UL DAI indication. We should note that the same question is equally applicable to the case of a PUSCH with repetitions when DCI has UL DAI.</w:t>
      </w:r>
      <w:r w:rsidR="00203F11">
        <w:rPr>
          <w:sz w:val="20"/>
          <w:szCs w:val="20"/>
        </w:rPr>
        <w:t xml:space="preserve"> </w:t>
      </w:r>
    </w:p>
    <w:p w14:paraId="561F676F" w14:textId="77777777" w:rsidR="00A012A8" w:rsidRDefault="00A012A8" w:rsidP="009427D6">
      <w:pPr>
        <w:jc w:val="both"/>
        <w:rPr>
          <w:sz w:val="20"/>
          <w:szCs w:val="20"/>
        </w:rPr>
      </w:pPr>
    </w:p>
    <w:p w14:paraId="35B21075" w14:textId="6A1D303E" w:rsidR="00A012A8" w:rsidRPr="00A012A8" w:rsidRDefault="00A012A8" w:rsidP="00A012A8">
      <w:pPr>
        <w:jc w:val="both"/>
        <w:rPr>
          <w:sz w:val="20"/>
          <w:szCs w:val="20"/>
        </w:rPr>
      </w:pPr>
      <w:r>
        <w:rPr>
          <w:sz w:val="20"/>
          <w:szCs w:val="20"/>
        </w:rPr>
        <w:t>It is understood in</w:t>
      </w:r>
      <w:r w:rsidR="00203F11">
        <w:rPr>
          <w:sz w:val="20"/>
          <w:szCs w:val="20"/>
        </w:rPr>
        <w:t xml:space="preserve"> RAN1#114</w:t>
      </w:r>
      <w:r>
        <w:rPr>
          <w:sz w:val="20"/>
          <w:szCs w:val="20"/>
        </w:rPr>
        <w:t xml:space="preserve"> that the discussion will be continued </w:t>
      </w:r>
      <w:r w:rsidRPr="00A012A8">
        <w:rPr>
          <w:sz w:val="20"/>
          <w:szCs w:val="20"/>
          <w:lang w:eastAsia="x-none"/>
        </w:rPr>
        <w:t>with the following issue</w:t>
      </w:r>
      <w:r w:rsidR="00B97C1B">
        <w:rPr>
          <w:sz w:val="20"/>
          <w:szCs w:val="20"/>
          <w:lang w:eastAsia="x-none"/>
        </w:rPr>
        <w:t xml:space="preserve"> [1]</w:t>
      </w:r>
      <w:r>
        <w:rPr>
          <w:sz w:val="20"/>
          <w:szCs w:val="20"/>
          <w:lang w:eastAsia="x-none"/>
        </w:rPr>
        <w:t>:</w:t>
      </w:r>
    </w:p>
    <w:p w14:paraId="27320B63" w14:textId="46241F28" w:rsidR="00090F30" w:rsidRPr="00A012A8" w:rsidRDefault="00A012A8" w:rsidP="009427D6">
      <w:pPr>
        <w:numPr>
          <w:ilvl w:val="0"/>
          <w:numId w:val="52"/>
        </w:numPr>
        <w:jc w:val="both"/>
        <w:rPr>
          <w:sz w:val="20"/>
          <w:szCs w:val="20"/>
          <w:lang w:eastAsia="x-none"/>
        </w:rPr>
      </w:pPr>
      <w:r w:rsidRPr="00A012A8">
        <w:rPr>
          <w:sz w:val="20"/>
          <w:szCs w:val="20"/>
          <w:lang w:eastAsia="x-none"/>
        </w:rPr>
        <w:t>For a PUSCH over N slots or N PUSCHs over multiple slots that are scheduled by a DCI format 0_1, when HARQ-ACK is multiplexed on more than one PUSCH transmission from the PUSCH over N slots or the N PUSCHs, whether the HARQ-ACK CB size can be different among the PUSCH transmissions or not.</w:t>
      </w:r>
    </w:p>
    <w:p w14:paraId="7CBAD0B9" w14:textId="77777777" w:rsidR="00090F30" w:rsidRDefault="00090F30" w:rsidP="009427D6">
      <w:pPr>
        <w:jc w:val="both"/>
        <w:rPr>
          <w:sz w:val="20"/>
          <w:szCs w:val="20"/>
          <w:lang w:val="en-GB"/>
        </w:rPr>
      </w:pPr>
    </w:p>
    <w:p w14:paraId="19C097A9" w14:textId="3D6E24B3" w:rsidR="009F04BB" w:rsidRPr="00500DE7" w:rsidRDefault="00A012A8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this contribution, we share our views on the aforementioned issue.</w:t>
      </w:r>
      <w:r w:rsidR="009F04BB">
        <w:rPr>
          <w:sz w:val="20"/>
          <w:szCs w:val="20"/>
          <w:lang w:val="en-GB"/>
        </w:rPr>
        <w:t xml:space="preserve">  </w:t>
      </w:r>
    </w:p>
    <w:p w14:paraId="5A0F1CE1" w14:textId="06493698" w:rsidR="00C273F2" w:rsidRPr="00115255" w:rsidRDefault="00FD289A" w:rsidP="00C273F2">
      <w:pPr>
        <w:pStyle w:val="Heading1"/>
      </w:pPr>
      <w:r>
        <w:t>How to treat UL DAI in a PUSCH with repetitions or multi-PUSCHs</w:t>
      </w:r>
    </w:p>
    <w:p w14:paraId="5CE7E9A3" w14:textId="77777777" w:rsidR="001D57AE" w:rsidRPr="00C273F2" w:rsidRDefault="001D57AE" w:rsidP="00C273F2">
      <w:pPr>
        <w:jc w:val="both"/>
        <w:rPr>
          <w:rFonts w:cs="Batang"/>
          <w:sz w:val="20"/>
          <w:szCs w:val="20"/>
          <w:lang w:val="en-GB" w:eastAsia="en-US"/>
        </w:rPr>
      </w:pPr>
    </w:p>
    <w:p w14:paraId="1B612578" w14:textId="7EB692EE" w:rsidR="0005334C" w:rsidRDefault="00CA1C54" w:rsidP="0005334C">
      <w:p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The problem under discussion is illustrated in Fig.1, where for example a PUSCH with </w:t>
      </w:r>
      <w:r w:rsidR="00195DEA">
        <w:rPr>
          <w:rFonts w:eastAsiaTheme="minorEastAsia"/>
          <w:sz w:val="20"/>
          <w:szCs w:val="20"/>
        </w:rPr>
        <w:t>an</w:t>
      </w:r>
      <w:r>
        <w:rPr>
          <w:rFonts w:eastAsiaTheme="minorEastAsia"/>
          <w:sz w:val="20"/>
          <w:szCs w:val="20"/>
        </w:rPr>
        <w:t xml:space="preserve"> UL DAI is </w:t>
      </w:r>
      <w:r w:rsidR="00195DEA">
        <w:rPr>
          <w:rFonts w:eastAsiaTheme="minorEastAsia"/>
          <w:sz w:val="20"/>
          <w:szCs w:val="20"/>
        </w:rPr>
        <w:t>scheduled</w:t>
      </w:r>
      <w:r>
        <w:rPr>
          <w:rFonts w:eastAsiaTheme="minorEastAsia"/>
          <w:sz w:val="20"/>
          <w:szCs w:val="20"/>
        </w:rPr>
        <w:t xml:space="preserve"> with 4 repetitions, out of those </w:t>
      </w:r>
      <w:r w:rsidR="00432CC0">
        <w:rPr>
          <w:rFonts w:eastAsiaTheme="minorEastAsia"/>
          <w:sz w:val="20"/>
          <w:szCs w:val="20"/>
        </w:rPr>
        <w:t xml:space="preserve">4 </w:t>
      </w:r>
      <w:r>
        <w:rPr>
          <w:rFonts w:eastAsiaTheme="minorEastAsia"/>
          <w:sz w:val="20"/>
          <w:szCs w:val="20"/>
        </w:rPr>
        <w:t xml:space="preserve">repetitions the first and third PUSCH occasions are overlapping with separate PUCCHs carrying HARQ-ACK bits. The indicated UL-DAI in this example </w:t>
      </w:r>
      <w:r w:rsidR="00675AA3">
        <w:rPr>
          <w:rFonts w:eastAsiaTheme="minorEastAsia"/>
          <w:sz w:val="20"/>
          <w:szCs w:val="20"/>
        </w:rPr>
        <w:t xml:space="preserve">is 2 and the overlapping PUCCHs carry 2 and 6 A/N bits, respectively. </w:t>
      </w:r>
    </w:p>
    <w:p w14:paraId="4EF4F699" w14:textId="77777777" w:rsidR="00432CC0" w:rsidRDefault="00432CC0" w:rsidP="0005334C">
      <w:p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</w:p>
    <w:p w14:paraId="2AD5782C" w14:textId="77777777" w:rsidR="00432CC0" w:rsidRPr="0005334C" w:rsidRDefault="00432CC0" w:rsidP="0005334C">
      <w:p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</w:p>
    <w:p w14:paraId="6534AAE8" w14:textId="7F082C32" w:rsidR="00D826DD" w:rsidRPr="005D3E89" w:rsidRDefault="00432CC0" w:rsidP="00675AA3">
      <w:pPr>
        <w:tabs>
          <w:tab w:val="left" w:pos="640"/>
        </w:tabs>
        <w:jc w:val="center"/>
        <w:rPr>
          <w:rFonts w:cs="Batang"/>
          <w:sz w:val="20"/>
          <w:szCs w:val="20"/>
          <w:lang w:eastAsia="en-US"/>
        </w:rPr>
      </w:pPr>
      <w:r w:rsidRPr="00432CC0">
        <w:rPr>
          <w:rFonts w:cs="Batang"/>
          <w:noProof/>
          <w:sz w:val="20"/>
          <w:szCs w:val="20"/>
          <w:lang w:eastAsia="en-US"/>
        </w:rPr>
        <w:drawing>
          <wp:inline distT="0" distB="0" distL="0" distR="0" wp14:anchorId="77947964" wp14:editId="4998AF5F">
            <wp:extent cx="5015319" cy="1316104"/>
            <wp:effectExtent l="0" t="0" r="1270" b="5080"/>
            <wp:docPr id="577449207" name="Picture 1" descr="A black background with red squares and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449207" name="Picture 1" descr="A black background with red squares and black text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6632" cy="132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C349F" w14:textId="1840A2DF" w:rsidR="00026DF9" w:rsidRDefault="00F3283C" w:rsidP="00F3283C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/>
        </w:rPr>
      </w:pPr>
      <w:r w:rsidRPr="00F3283C">
        <w:rPr>
          <w:b/>
          <w:bCs/>
          <w:lang w:val="en-US"/>
        </w:rPr>
        <w:t>Fig.1: PUSCH with repetitions and an UL DAI</w:t>
      </w:r>
    </w:p>
    <w:p w14:paraId="43E5A852" w14:textId="77777777" w:rsidR="00A52C80" w:rsidRDefault="00A52C80" w:rsidP="00F3283C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0FC772BC" w14:textId="7DDB61C0" w:rsidR="00F3283C" w:rsidRDefault="00DF001E" w:rsidP="00F3283C">
      <w:pPr>
        <w:pStyle w:val="0Maintext"/>
        <w:spacing w:after="120" w:afterAutospacing="0" w:line="240" w:lineRule="auto"/>
        <w:ind w:firstLine="0"/>
        <w:rPr>
          <w:lang w:val="en-US"/>
        </w:rPr>
      </w:pPr>
      <w:proofErr w:type="gramStart"/>
      <w:r>
        <w:rPr>
          <w:lang w:val="en-US"/>
        </w:rPr>
        <w:t xml:space="preserve">It is clear that </w:t>
      </w:r>
      <w:r w:rsidR="00F3283C">
        <w:rPr>
          <w:lang w:val="en-US"/>
        </w:rPr>
        <w:t>UE</w:t>
      </w:r>
      <w:proofErr w:type="gramEnd"/>
      <w:r w:rsidR="00F3283C">
        <w:rPr>
          <w:lang w:val="en-US"/>
        </w:rPr>
        <w:t xml:space="preserve"> shall follow the indicated UL DAI in preparation A/N bits to be multiplexed on overlapping PUSCHs. Question is whether same number of A/N bits should be multiplexed, or the multiplexing is done independently per occasion. For the former case, in the above example, UE </w:t>
      </w:r>
      <w:proofErr w:type="gramStart"/>
      <w:r w:rsidR="00F3283C">
        <w:rPr>
          <w:lang w:val="en-US"/>
        </w:rPr>
        <w:t>has to</w:t>
      </w:r>
      <w:proofErr w:type="gramEnd"/>
      <w:r w:rsidR="00F3283C">
        <w:rPr>
          <w:lang w:val="en-US"/>
        </w:rPr>
        <w:t xml:space="preserve"> append 4 NACK bits to make sure both multiplexing occasions carry the same number (of course not the same content) of A/N bits. For the latter case, in the above example, UE multiplexes 2 A/N bits on the first overlapping occasion and 6 bits on the second overlapping occasion (3</w:t>
      </w:r>
      <w:r w:rsidR="00F3283C" w:rsidRPr="00F3283C">
        <w:rPr>
          <w:vertAlign w:val="superscript"/>
          <w:lang w:val="en-US"/>
        </w:rPr>
        <w:t>rd</w:t>
      </w:r>
      <w:r w:rsidR="00F3283C">
        <w:rPr>
          <w:lang w:val="en-US"/>
        </w:rPr>
        <w:t xml:space="preserve"> PUSCH repetition). In our view, the former behavior (i.e., keeping the same </w:t>
      </w:r>
      <w:r w:rsidR="00F3283C">
        <w:rPr>
          <w:lang w:val="en-US"/>
        </w:rPr>
        <w:lastRenderedPageBreak/>
        <w:t xml:space="preserve">number of bits) has no system benefits/justification and it is just making UE implementation more complicated, given that UE </w:t>
      </w:r>
      <w:r w:rsidR="00D8253A">
        <w:rPr>
          <w:lang w:val="en-US"/>
        </w:rPr>
        <w:t>must</w:t>
      </w:r>
      <w:r w:rsidR="00F3283C">
        <w:rPr>
          <w:lang w:val="en-US"/>
        </w:rPr>
        <w:t xml:space="preserve"> </w:t>
      </w:r>
      <w:r w:rsidR="00D8253A">
        <w:rPr>
          <w:lang w:val="en-US"/>
        </w:rPr>
        <w:t xml:space="preserve">wait and </w:t>
      </w:r>
      <w:r w:rsidR="00F3283C">
        <w:rPr>
          <w:lang w:val="en-US"/>
        </w:rPr>
        <w:t>look for all multiplexing occasions within the number of repetitions (or multi-PUSCH grants) to make sure same size A/N multiplexing payload. Based on the above discussion, we have the following proposal:</w:t>
      </w:r>
    </w:p>
    <w:p w14:paraId="0BEB19DA" w14:textId="550F8AF4" w:rsidR="00D8253A" w:rsidRDefault="00D8253A" w:rsidP="00472BB7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 w:rsidR="00472BB7">
        <w:rPr>
          <w:b/>
          <w:bCs/>
          <w:i/>
          <w:iCs/>
          <w:lang w:val="en-US"/>
        </w:rPr>
        <w:t xml:space="preserve">It must be concluded in RAN1 </w:t>
      </w:r>
      <w:proofErr w:type="gramStart"/>
      <w:r w:rsidR="00472BB7">
        <w:rPr>
          <w:b/>
          <w:bCs/>
          <w:i/>
          <w:iCs/>
          <w:lang w:val="en-US"/>
        </w:rPr>
        <w:t>that</w:t>
      </w:r>
      <w:proofErr w:type="gramEnd"/>
      <w:r w:rsidR="00472BB7">
        <w:rPr>
          <w:b/>
          <w:bCs/>
          <w:i/>
          <w:iCs/>
          <w:lang w:val="en-US"/>
        </w:rPr>
        <w:t xml:space="preserve"> </w:t>
      </w:r>
    </w:p>
    <w:p w14:paraId="375D3311" w14:textId="2378F402" w:rsidR="00472BB7" w:rsidRDefault="00472BB7" w:rsidP="00472BB7">
      <w:pPr>
        <w:pStyle w:val="0Maintext"/>
        <w:numPr>
          <w:ilvl w:val="0"/>
          <w:numId w:val="52"/>
        </w:numPr>
        <w:spacing w:after="0" w:afterAutospacing="0"/>
        <w:rPr>
          <w:b/>
          <w:bCs/>
          <w:i/>
          <w:iCs/>
        </w:rPr>
      </w:pPr>
      <w:r w:rsidRPr="00472BB7">
        <w:rPr>
          <w:b/>
          <w:bCs/>
          <w:i/>
          <w:iCs/>
        </w:rPr>
        <w:t>For a PUSCH over N slots or N PUSCHs over multiple slots that are scheduled by a DCI format 0_1, when HARQ-ACK is multiplexed on more than one PUSCH transmission from the PUSCH over N slots or the N PUSCHs, the HARQ-ACK CB size can be different among the PUSCH transmissions</w:t>
      </w:r>
      <w:r>
        <w:rPr>
          <w:b/>
          <w:bCs/>
          <w:i/>
          <w:iCs/>
        </w:rPr>
        <w:t>.</w:t>
      </w:r>
    </w:p>
    <w:p w14:paraId="107B9E76" w14:textId="503BD16A" w:rsidR="00472BB7" w:rsidRPr="00472BB7" w:rsidRDefault="00472BB7" w:rsidP="00472BB7">
      <w:pPr>
        <w:pStyle w:val="0Maintext"/>
        <w:numPr>
          <w:ilvl w:val="0"/>
          <w:numId w:val="52"/>
        </w:numPr>
        <w:spacing w:after="0" w:afterAutospacing="0"/>
        <w:rPr>
          <w:b/>
          <w:bCs/>
          <w:i/>
          <w:iCs/>
        </w:rPr>
      </w:pPr>
      <w:r>
        <w:rPr>
          <w:b/>
          <w:bCs/>
          <w:i/>
          <w:iCs/>
        </w:rPr>
        <w:t>No spec change is expected regarding the proposed conclusion.</w:t>
      </w:r>
    </w:p>
    <w:p w14:paraId="0CBC8594" w14:textId="77777777" w:rsidR="00472BB7" w:rsidRDefault="00472BB7" w:rsidP="00D8253A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</w:p>
    <w:p w14:paraId="6952193F" w14:textId="77777777" w:rsidR="00F3283C" w:rsidRPr="00F3283C" w:rsidRDefault="00F3283C" w:rsidP="00F3283C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7520B3BC" w14:textId="0D0F1951" w:rsidR="00934D8B" w:rsidRPr="00934D8B" w:rsidRDefault="007A1F9E" w:rsidP="00934D8B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973A25">
        <w:rPr>
          <w:lang w:val="en-US" w:eastAsia="zh-CN"/>
        </w:rPr>
        <w:t xml:space="preserve">provided some </w:t>
      </w:r>
      <w:r w:rsidR="00620C29">
        <w:rPr>
          <w:lang w:val="en-US" w:eastAsia="zh-CN"/>
        </w:rPr>
        <w:t>views</w:t>
      </w:r>
      <w:r w:rsidR="001C3DE0">
        <w:rPr>
          <w:lang w:val="en-US" w:eastAsia="zh-CN"/>
        </w:rPr>
        <w:t xml:space="preserve"> on </w:t>
      </w:r>
      <w:r w:rsidR="00934D8B">
        <w:rPr>
          <w:lang w:val="en-US" w:eastAsia="zh-CN"/>
        </w:rPr>
        <w:t>h</w:t>
      </w:r>
      <w:r w:rsidR="00934D8B" w:rsidRPr="00934D8B">
        <w:t>ow to treat UL DAI in a PUSCH with repetitions or multi-PUSCHs</w:t>
      </w:r>
      <w:r w:rsidR="00934D8B">
        <w:t>. We made the following proposal:</w:t>
      </w:r>
    </w:p>
    <w:p w14:paraId="5EF8429F" w14:textId="77777777" w:rsidR="00934D8B" w:rsidRDefault="00934D8B" w:rsidP="00B24932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0D22E0A2" w14:textId="77777777" w:rsidR="00785551" w:rsidRDefault="00785551" w:rsidP="00785551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/>
        </w:rPr>
        <w:t xml:space="preserve">It must be concluded in RAN1 </w:t>
      </w:r>
      <w:proofErr w:type="gramStart"/>
      <w:r>
        <w:rPr>
          <w:b/>
          <w:bCs/>
          <w:i/>
          <w:iCs/>
          <w:lang w:val="en-US"/>
        </w:rPr>
        <w:t>that</w:t>
      </w:r>
      <w:proofErr w:type="gramEnd"/>
      <w:r>
        <w:rPr>
          <w:b/>
          <w:bCs/>
          <w:i/>
          <w:iCs/>
          <w:lang w:val="en-US"/>
        </w:rPr>
        <w:t xml:space="preserve"> </w:t>
      </w:r>
    </w:p>
    <w:p w14:paraId="0E10620C" w14:textId="77777777" w:rsidR="00785551" w:rsidRDefault="00785551" w:rsidP="00785551">
      <w:pPr>
        <w:pStyle w:val="0Maintext"/>
        <w:numPr>
          <w:ilvl w:val="0"/>
          <w:numId w:val="52"/>
        </w:numPr>
        <w:spacing w:after="0" w:afterAutospacing="0"/>
        <w:rPr>
          <w:b/>
          <w:bCs/>
          <w:i/>
          <w:iCs/>
        </w:rPr>
      </w:pPr>
      <w:r w:rsidRPr="00472BB7">
        <w:rPr>
          <w:b/>
          <w:bCs/>
          <w:i/>
          <w:iCs/>
        </w:rPr>
        <w:t>For a PUSCH over N slots or N PUSCHs over multiple slots that are scheduled by a DCI format 0_1, when HARQ-ACK is multiplexed on more than one PUSCH transmission from the PUSCH over N slots or the N PUSCHs, the HARQ-ACK CB size can be different among the PUSCH transmissions</w:t>
      </w:r>
      <w:r>
        <w:rPr>
          <w:b/>
          <w:bCs/>
          <w:i/>
          <w:iCs/>
        </w:rPr>
        <w:t>.</w:t>
      </w:r>
    </w:p>
    <w:p w14:paraId="258E2CDE" w14:textId="77777777" w:rsidR="00785551" w:rsidRPr="00472BB7" w:rsidRDefault="00785551" w:rsidP="00785551">
      <w:pPr>
        <w:pStyle w:val="0Maintext"/>
        <w:numPr>
          <w:ilvl w:val="0"/>
          <w:numId w:val="52"/>
        </w:numPr>
        <w:spacing w:after="0" w:afterAutospacing="0"/>
        <w:rPr>
          <w:b/>
          <w:bCs/>
          <w:i/>
          <w:iCs/>
        </w:rPr>
      </w:pPr>
      <w:r>
        <w:rPr>
          <w:b/>
          <w:bCs/>
          <w:i/>
          <w:iCs/>
        </w:rPr>
        <w:t>No spec change is expected regarding the proposed conclusion.</w:t>
      </w:r>
    </w:p>
    <w:p w14:paraId="7381A79E" w14:textId="77777777" w:rsidR="00B24932" w:rsidRDefault="00B24932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7E51A379" w14:textId="3AC49F87" w:rsidR="00620C29" w:rsidRPr="00E16798" w:rsidRDefault="00E16798" w:rsidP="00E16798">
      <w:pPr>
        <w:pStyle w:val="Heading1"/>
      </w:pPr>
      <w:r>
        <w:t>References</w:t>
      </w:r>
    </w:p>
    <w:p w14:paraId="2EC69BA1" w14:textId="39D2253D" w:rsidR="00DE6162" w:rsidRPr="00DE6162" w:rsidRDefault="00000000" w:rsidP="00B97C1B">
      <w:pPr>
        <w:pStyle w:val="ListParagraph"/>
        <w:numPr>
          <w:ilvl w:val="0"/>
          <w:numId w:val="14"/>
        </w:numPr>
        <w:ind w:leftChars="0"/>
        <w:jc w:val="both"/>
      </w:pPr>
      <w:hyperlink r:id="rId6" w:history="1">
        <w:r w:rsidR="00DE6162" w:rsidRPr="00DE6162">
          <w:rPr>
            <w:rFonts w:ascii="Times New Roman" w:eastAsia="Times New Roman" w:hAnsi="Times New Roman"/>
            <w:szCs w:val="20"/>
            <w:lang w:val="en-US" w:eastAsia="zh-CN"/>
          </w:rPr>
          <w:t>R1-2308500</w:t>
        </w:r>
      </w:hyperlink>
      <w:r w:rsidR="00DE6162" w:rsidRPr="00DE6162">
        <w:rPr>
          <w:rFonts w:ascii="Times New Roman" w:eastAsia="Times New Roman" w:hAnsi="Times New Roman"/>
          <w:szCs w:val="20"/>
          <w:lang w:val="en-US" w:eastAsia="zh-CN"/>
        </w:rPr>
        <w:tab/>
      </w:r>
      <w:r w:rsidR="00DE6162">
        <w:rPr>
          <w:rFonts w:ascii="Times New Roman" w:eastAsia="Times New Roman" w:hAnsi="Times New Roman"/>
          <w:szCs w:val="20"/>
          <w:lang w:val="en-US" w:eastAsia="zh-CN"/>
        </w:rPr>
        <w:t>, “</w:t>
      </w:r>
      <w:r w:rsidR="00DE6162" w:rsidRPr="00DE6162">
        <w:rPr>
          <w:rFonts w:ascii="Times New Roman" w:eastAsia="Times New Roman" w:hAnsi="Times New Roman"/>
          <w:szCs w:val="20"/>
          <w:lang w:val="en-US" w:eastAsia="zh-CN"/>
        </w:rPr>
        <w:t>Summary</w:t>
      </w:r>
      <w:r w:rsidR="00DE6162" w:rsidRPr="00A251BE">
        <w:t xml:space="preserve"> for discussion of CR on UL DAI for multi-PUSCH scheduling</w:t>
      </w:r>
      <w:r w:rsidR="00DE6162">
        <w:t>”,</w:t>
      </w:r>
      <w:r w:rsidR="00DE6162" w:rsidRPr="00A251BE">
        <w:t xml:space="preserve"> NTT DOCOMO, INC.</w:t>
      </w:r>
      <w:r w:rsidR="00DE6162">
        <w:t xml:space="preserve"> (</w:t>
      </w:r>
      <w:r w:rsidR="00DE6162" w:rsidRPr="00A251BE">
        <w:t>Moderator</w:t>
      </w:r>
      <w:r w:rsidR="00DE6162">
        <w:t>), Aug. 2023</w:t>
      </w:r>
    </w:p>
    <w:sectPr w:rsidR="00DE6162" w:rsidRPr="00DE6162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40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0"/>
  </w:num>
  <w:num w:numId="5" w16cid:durableId="559053736">
    <w:abstractNumId w:val="13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37"/>
  </w:num>
  <w:num w:numId="9" w16cid:durableId="1560631235">
    <w:abstractNumId w:val="4"/>
  </w:num>
  <w:num w:numId="10" w16cid:durableId="1957518174">
    <w:abstractNumId w:val="36"/>
  </w:num>
  <w:num w:numId="11" w16cid:durableId="148325099">
    <w:abstractNumId w:val="44"/>
  </w:num>
  <w:num w:numId="12" w16cid:durableId="1367829081">
    <w:abstractNumId w:val="4"/>
  </w:num>
  <w:num w:numId="13" w16cid:durableId="1458793434">
    <w:abstractNumId w:val="28"/>
  </w:num>
  <w:num w:numId="14" w16cid:durableId="1120991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2"/>
  </w:num>
  <w:num w:numId="16" w16cid:durableId="753893123">
    <w:abstractNumId w:val="1"/>
  </w:num>
  <w:num w:numId="17" w16cid:durableId="298189470">
    <w:abstractNumId w:val="7"/>
  </w:num>
  <w:num w:numId="18" w16cid:durableId="2113550967">
    <w:abstractNumId w:val="17"/>
  </w:num>
  <w:num w:numId="19" w16cid:durableId="1755737952">
    <w:abstractNumId w:val="9"/>
  </w:num>
  <w:num w:numId="20" w16cid:durableId="700521599">
    <w:abstractNumId w:val="35"/>
  </w:num>
  <w:num w:numId="21" w16cid:durableId="2035374549">
    <w:abstractNumId w:val="10"/>
  </w:num>
  <w:num w:numId="22" w16cid:durableId="1385983104">
    <w:abstractNumId w:val="27"/>
  </w:num>
  <w:num w:numId="23" w16cid:durableId="2111394000">
    <w:abstractNumId w:val="8"/>
  </w:num>
  <w:num w:numId="24" w16cid:durableId="904952020">
    <w:abstractNumId w:val="24"/>
  </w:num>
  <w:num w:numId="25" w16cid:durableId="228393210">
    <w:abstractNumId w:val="16"/>
  </w:num>
  <w:num w:numId="26" w16cid:durableId="1508012121">
    <w:abstractNumId w:val="33"/>
  </w:num>
  <w:num w:numId="27" w16cid:durableId="1100099850">
    <w:abstractNumId w:val="2"/>
  </w:num>
  <w:num w:numId="28" w16cid:durableId="1474060407">
    <w:abstractNumId w:val="38"/>
  </w:num>
  <w:num w:numId="29" w16cid:durableId="557320135">
    <w:abstractNumId w:val="47"/>
  </w:num>
  <w:num w:numId="30" w16cid:durableId="774524779">
    <w:abstractNumId w:val="42"/>
  </w:num>
  <w:num w:numId="31" w16cid:durableId="1303388064">
    <w:abstractNumId w:val="5"/>
  </w:num>
  <w:num w:numId="32" w16cid:durableId="2106264989">
    <w:abstractNumId w:val="43"/>
  </w:num>
  <w:num w:numId="33" w16cid:durableId="14965687">
    <w:abstractNumId w:val="41"/>
  </w:num>
  <w:num w:numId="34" w16cid:durableId="792139529">
    <w:abstractNumId w:val="11"/>
  </w:num>
  <w:num w:numId="35" w16cid:durableId="1352029675">
    <w:abstractNumId w:val="31"/>
  </w:num>
  <w:num w:numId="36" w16cid:durableId="107086666">
    <w:abstractNumId w:val="39"/>
  </w:num>
  <w:num w:numId="37" w16cid:durableId="674117945">
    <w:abstractNumId w:val="3"/>
  </w:num>
  <w:num w:numId="38" w16cid:durableId="1174614123">
    <w:abstractNumId w:val="19"/>
  </w:num>
  <w:num w:numId="39" w16cid:durableId="1518932891">
    <w:abstractNumId w:val="45"/>
  </w:num>
  <w:num w:numId="40" w16cid:durableId="872035900">
    <w:abstractNumId w:val="23"/>
  </w:num>
  <w:num w:numId="41" w16cid:durableId="162280276">
    <w:abstractNumId w:val="32"/>
  </w:num>
  <w:num w:numId="42" w16cid:durableId="1006978005">
    <w:abstractNumId w:val="26"/>
  </w:num>
  <w:num w:numId="43" w16cid:durableId="850683596">
    <w:abstractNumId w:val="34"/>
  </w:num>
  <w:num w:numId="44" w16cid:durableId="1574855330">
    <w:abstractNumId w:val="15"/>
  </w:num>
  <w:num w:numId="45" w16cid:durableId="926378158">
    <w:abstractNumId w:val="21"/>
  </w:num>
  <w:num w:numId="46" w16cid:durableId="151455293">
    <w:abstractNumId w:val="29"/>
  </w:num>
  <w:num w:numId="47" w16cid:durableId="2069767649">
    <w:abstractNumId w:val="22"/>
  </w:num>
  <w:num w:numId="48" w16cid:durableId="1842501920">
    <w:abstractNumId w:val="46"/>
  </w:num>
  <w:num w:numId="49" w16cid:durableId="2089956544">
    <w:abstractNumId w:val="30"/>
  </w:num>
  <w:num w:numId="50" w16cid:durableId="1315060145">
    <w:abstractNumId w:val="25"/>
  </w:num>
  <w:num w:numId="51" w16cid:durableId="60906419">
    <w:abstractNumId w:val="4"/>
  </w:num>
  <w:num w:numId="52" w16cid:durableId="287129312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3843"/>
    <w:rsid w:val="000639F0"/>
    <w:rsid w:val="00064842"/>
    <w:rsid w:val="00064897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0F30"/>
    <w:rsid w:val="000923EC"/>
    <w:rsid w:val="00092A31"/>
    <w:rsid w:val="000A1890"/>
    <w:rsid w:val="000A70BC"/>
    <w:rsid w:val="000B5338"/>
    <w:rsid w:val="000B562F"/>
    <w:rsid w:val="000C20D6"/>
    <w:rsid w:val="000C7006"/>
    <w:rsid w:val="000D0F78"/>
    <w:rsid w:val="000D18B6"/>
    <w:rsid w:val="000D2660"/>
    <w:rsid w:val="000D4A1A"/>
    <w:rsid w:val="000D54C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15255"/>
    <w:rsid w:val="00120BE9"/>
    <w:rsid w:val="0012163E"/>
    <w:rsid w:val="00123865"/>
    <w:rsid w:val="00124683"/>
    <w:rsid w:val="00127219"/>
    <w:rsid w:val="00127655"/>
    <w:rsid w:val="00130A25"/>
    <w:rsid w:val="0013108B"/>
    <w:rsid w:val="00134A16"/>
    <w:rsid w:val="00134CE7"/>
    <w:rsid w:val="0013748D"/>
    <w:rsid w:val="00140849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97B"/>
    <w:rsid w:val="00195DEA"/>
    <w:rsid w:val="001A4FA2"/>
    <w:rsid w:val="001A5A42"/>
    <w:rsid w:val="001A5F2D"/>
    <w:rsid w:val="001B0BC6"/>
    <w:rsid w:val="001B3F28"/>
    <w:rsid w:val="001B4E23"/>
    <w:rsid w:val="001B7BEC"/>
    <w:rsid w:val="001C23D4"/>
    <w:rsid w:val="001C311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726D"/>
    <w:rsid w:val="00203A0D"/>
    <w:rsid w:val="00203EB5"/>
    <w:rsid w:val="00203F11"/>
    <w:rsid w:val="00205FF8"/>
    <w:rsid w:val="002134C9"/>
    <w:rsid w:val="00215CAC"/>
    <w:rsid w:val="0022064E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4B22"/>
    <w:rsid w:val="002D6F69"/>
    <w:rsid w:val="002E2806"/>
    <w:rsid w:val="002E337E"/>
    <w:rsid w:val="002E5153"/>
    <w:rsid w:val="002E520C"/>
    <w:rsid w:val="002E7D5F"/>
    <w:rsid w:val="002F2194"/>
    <w:rsid w:val="002F3060"/>
    <w:rsid w:val="002F45F1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62D0"/>
    <w:rsid w:val="00326AED"/>
    <w:rsid w:val="003277F3"/>
    <w:rsid w:val="003316B9"/>
    <w:rsid w:val="0033242B"/>
    <w:rsid w:val="00336BA8"/>
    <w:rsid w:val="0034417B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42FB"/>
    <w:rsid w:val="003B0123"/>
    <w:rsid w:val="003B187F"/>
    <w:rsid w:val="003B620C"/>
    <w:rsid w:val="003B6AB3"/>
    <w:rsid w:val="003C41D2"/>
    <w:rsid w:val="003C49B0"/>
    <w:rsid w:val="003C7475"/>
    <w:rsid w:val="003C74B7"/>
    <w:rsid w:val="003D0609"/>
    <w:rsid w:val="003D1F65"/>
    <w:rsid w:val="003D51F2"/>
    <w:rsid w:val="003D7B48"/>
    <w:rsid w:val="003E0060"/>
    <w:rsid w:val="003E0B46"/>
    <w:rsid w:val="003E0DED"/>
    <w:rsid w:val="003E66DF"/>
    <w:rsid w:val="003E75B6"/>
    <w:rsid w:val="003F275B"/>
    <w:rsid w:val="00402638"/>
    <w:rsid w:val="00405092"/>
    <w:rsid w:val="00406F8B"/>
    <w:rsid w:val="0041336F"/>
    <w:rsid w:val="00414973"/>
    <w:rsid w:val="0041645E"/>
    <w:rsid w:val="00417FC9"/>
    <w:rsid w:val="004312F7"/>
    <w:rsid w:val="00432CC0"/>
    <w:rsid w:val="004346AB"/>
    <w:rsid w:val="00434E5C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B73"/>
    <w:rsid w:val="00466F57"/>
    <w:rsid w:val="0047012E"/>
    <w:rsid w:val="004704C9"/>
    <w:rsid w:val="004722FE"/>
    <w:rsid w:val="00472BB7"/>
    <w:rsid w:val="00473F4B"/>
    <w:rsid w:val="004752EB"/>
    <w:rsid w:val="004837C5"/>
    <w:rsid w:val="00485EDE"/>
    <w:rsid w:val="004909A1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74CC"/>
    <w:rsid w:val="004C3746"/>
    <w:rsid w:val="004C4A14"/>
    <w:rsid w:val="004C6ABA"/>
    <w:rsid w:val="004C7036"/>
    <w:rsid w:val="004E01AD"/>
    <w:rsid w:val="004E093D"/>
    <w:rsid w:val="004E2C9C"/>
    <w:rsid w:val="004E531C"/>
    <w:rsid w:val="004E6D4D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1183"/>
    <w:rsid w:val="00523D91"/>
    <w:rsid w:val="0052593A"/>
    <w:rsid w:val="00526C5F"/>
    <w:rsid w:val="005327E9"/>
    <w:rsid w:val="00532BAF"/>
    <w:rsid w:val="00537253"/>
    <w:rsid w:val="0053782C"/>
    <w:rsid w:val="00537D1F"/>
    <w:rsid w:val="00540863"/>
    <w:rsid w:val="00543C04"/>
    <w:rsid w:val="00550E3B"/>
    <w:rsid w:val="0055574E"/>
    <w:rsid w:val="00556671"/>
    <w:rsid w:val="005600B1"/>
    <w:rsid w:val="00561D69"/>
    <w:rsid w:val="00562D2B"/>
    <w:rsid w:val="005713D2"/>
    <w:rsid w:val="00574720"/>
    <w:rsid w:val="005757BD"/>
    <w:rsid w:val="00576934"/>
    <w:rsid w:val="0057794A"/>
    <w:rsid w:val="0058134C"/>
    <w:rsid w:val="00583230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600FC5"/>
    <w:rsid w:val="00602E99"/>
    <w:rsid w:val="006049AA"/>
    <w:rsid w:val="00604C3D"/>
    <w:rsid w:val="0061765C"/>
    <w:rsid w:val="00620C29"/>
    <w:rsid w:val="00622552"/>
    <w:rsid w:val="00624E1C"/>
    <w:rsid w:val="006262DF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5994"/>
    <w:rsid w:val="00647F7D"/>
    <w:rsid w:val="00650026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3E"/>
    <w:rsid w:val="00675AA3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3B0"/>
    <w:rsid w:val="006B3E00"/>
    <w:rsid w:val="006B5D4F"/>
    <w:rsid w:val="006C3506"/>
    <w:rsid w:val="006C4E0D"/>
    <w:rsid w:val="006D54CF"/>
    <w:rsid w:val="006D6BCE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7829"/>
    <w:rsid w:val="0071089C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F20"/>
    <w:rsid w:val="007500FE"/>
    <w:rsid w:val="00751E2A"/>
    <w:rsid w:val="00753D11"/>
    <w:rsid w:val="00754F02"/>
    <w:rsid w:val="0075517A"/>
    <w:rsid w:val="007570AB"/>
    <w:rsid w:val="00760CBD"/>
    <w:rsid w:val="00765C83"/>
    <w:rsid w:val="00765ED9"/>
    <w:rsid w:val="00767A07"/>
    <w:rsid w:val="00770366"/>
    <w:rsid w:val="007720DD"/>
    <w:rsid w:val="007727CB"/>
    <w:rsid w:val="007740EF"/>
    <w:rsid w:val="0077638F"/>
    <w:rsid w:val="00777EAA"/>
    <w:rsid w:val="0078114E"/>
    <w:rsid w:val="00785551"/>
    <w:rsid w:val="007A1F9E"/>
    <w:rsid w:val="007A41E3"/>
    <w:rsid w:val="007B2267"/>
    <w:rsid w:val="007B273D"/>
    <w:rsid w:val="007B5221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0F64"/>
    <w:rsid w:val="007F128C"/>
    <w:rsid w:val="007F4121"/>
    <w:rsid w:val="007F4737"/>
    <w:rsid w:val="00800FF6"/>
    <w:rsid w:val="00802205"/>
    <w:rsid w:val="00805B0F"/>
    <w:rsid w:val="0081070A"/>
    <w:rsid w:val="00813F25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341E"/>
    <w:rsid w:val="00846787"/>
    <w:rsid w:val="008523F1"/>
    <w:rsid w:val="008563BD"/>
    <w:rsid w:val="00856799"/>
    <w:rsid w:val="00860F75"/>
    <w:rsid w:val="008612A5"/>
    <w:rsid w:val="0086391A"/>
    <w:rsid w:val="00863D21"/>
    <w:rsid w:val="00864161"/>
    <w:rsid w:val="00864754"/>
    <w:rsid w:val="008670B0"/>
    <w:rsid w:val="00870D2D"/>
    <w:rsid w:val="00870F27"/>
    <w:rsid w:val="00871978"/>
    <w:rsid w:val="00873292"/>
    <w:rsid w:val="00880ECD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C009A"/>
    <w:rsid w:val="008C1150"/>
    <w:rsid w:val="008C11A0"/>
    <w:rsid w:val="008C2187"/>
    <w:rsid w:val="008C4747"/>
    <w:rsid w:val="008D0789"/>
    <w:rsid w:val="008D18C8"/>
    <w:rsid w:val="008D1E53"/>
    <w:rsid w:val="008D3DD1"/>
    <w:rsid w:val="008D57B6"/>
    <w:rsid w:val="008D6AE1"/>
    <w:rsid w:val="008E227A"/>
    <w:rsid w:val="008E3195"/>
    <w:rsid w:val="008E37E5"/>
    <w:rsid w:val="008E5476"/>
    <w:rsid w:val="008F0E83"/>
    <w:rsid w:val="008F11CC"/>
    <w:rsid w:val="008F24A4"/>
    <w:rsid w:val="00901D2D"/>
    <w:rsid w:val="00906E5E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4D8B"/>
    <w:rsid w:val="009351FA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3A25"/>
    <w:rsid w:val="00976964"/>
    <w:rsid w:val="00977119"/>
    <w:rsid w:val="009772B9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47D9"/>
    <w:rsid w:val="009B7EB1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F04BB"/>
    <w:rsid w:val="009F227D"/>
    <w:rsid w:val="009F58CE"/>
    <w:rsid w:val="009F61D0"/>
    <w:rsid w:val="009F7682"/>
    <w:rsid w:val="009F7D20"/>
    <w:rsid w:val="00A00B00"/>
    <w:rsid w:val="00A012A8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2C80"/>
    <w:rsid w:val="00A53D85"/>
    <w:rsid w:val="00A60EAB"/>
    <w:rsid w:val="00A75EFF"/>
    <w:rsid w:val="00A805B9"/>
    <w:rsid w:val="00A80DF8"/>
    <w:rsid w:val="00A81738"/>
    <w:rsid w:val="00A8354A"/>
    <w:rsid w:val="00A86777"/>
    <w:rsid w:val="00A9213A"/>
    <w:rsid w:val="00A92450"/>
    <w:rsid w:val="00A93DEE"/>
    <w:rsid w:val="00A94416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C23CB"/>
    <w:rsid w:val="00AC2430"/>
    <w:rsid w:val="00AC3300"/>
    <w:rsid w:val="00AD0D08"/>
    <w:rsid w:val="00AD172E"/>
    <w:rsid w:val="00AD1997"/>
    <w:rsid w:val="00AE0234"/>
    <w:rsid w:val="00AE338C"/>
    <w:rsid w:val="00AF04C4"/>
    <w:rsid w:val="00AF0E18"/>
    <w:rsid w:val="00AF13FC"/>
    <w:rsid w:val="00AF741C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36029"/>
    <w:rsid w:val="00B4058C"/>
    <w:rsid w:val="00B418FC"/>
    <w:rsid w:val="00B41982"/>
    <w:rsid w:val="00B43C9D"/>
    <w:rsid w:val="00B46130"/>
    <w:rsid w:val="00B6127B"/>
    <w:rsid w:val="00B63683"/>
    <w:rsid w:val="00B63C76"/>
    <w:rsid w:val="00B658E6"/>
    <w:rsid w:val="00B67EF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F77"/>
    <w:rsid w:val="00B931DB"/>
    <w:rsid w:val="00B96152"/>
    <w:rsid w:val="00B97C1B"/>
    <w:rsid w:val="00BA2E33"/>
    <w:rsid w:val="00BA55EF"/>
    <w:rsid w:val="00BB2711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1DF3"/>
    <w:rsid w:val="00BF487F"/>
    <w:rsid w:val="00BF6DEF"/>
    <w:rsid w:val="00C0753A"/>
    <w:rsid w:val="00C20B5B"/>
    <w:rsid w:val="00C20E65"/>
    <w:rsid w:val="00C2111A"/>
    <w:rsid w:val="00C273F2"/>
    <w:rsid w:val="00C27C5E"/>
    <w:rsid w:val="00C30780"/>
    <w:rsid w:val="00C31E5B"/>
    <w:rsid w:val="00C36E32"/>
    <w:rsid w:val="00C405FD"/>
    <w:rsid w:val="00C434FF"/>
    <w:rsid w:val="00C46B5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97F4D"/>
    <w:rsid w:val="00CA1C51"/>
    <w:rsid w:val="00CA1C54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C38"/>
    <w:rsid w:val="00CC3519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40277"/>
    <w:rsid w:val="00D402CA"/>
    <w:rsid w:val="00D406E1"/>
    <w:rsid w:val="00D406E6"/>
    <w:rsid w:val="00D41D35"/>
    <w:rsid w:val="00D4456A"/>
    <w:rsid w:val="00D44909"/>
    <w:rsid w:val="00D44CB2"/>
    <w:rsid w:val="00D45E02"/>
    <w:rsid w:val="00D46443"/>
    <w:rsid w:val="00D47F37"/>
    <w:rsid w:val="00D516C8"/>
    <w:rsid w:val="00D549FB"/>
    <w:rsid w:val="00D54E04"/>
    <w:rsid w:val="00D57B8C"/>
    <w:rsid w:val="00D57E64"/>
    <w:rsid w:val="00D6074E"/>
    <w:rsid w:val="00D623A6"/>
    <w:rsid w:val="00D814FE"/>
    <w:rsid w:val="00D8253A"/>
    <w:rsid w:val="00D826DD"/>
    <w:rsid w:val="00D82BE1"/>
    <w:rsid w:val="00D83D3F"/>
    <w:rsid w:val="00D84C50"/>
    <w:rsid w:val="00D85393"/>
    <w:rsid w:val="00D9083F"/>
    <w:rsid w:val="00D92B3F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41F4"/>
    <w:rsid w:val="00DE0B03"/>
    <w:rsid w:val="00DE6162"/>
    <w:rsid w:val="00DF001E"/>
    <w:rsid w:val="00DF0066"/>
    <w:rsid w:val="00DF4C2B"/>
    <w:rsid w:val="00DF7952"/>
    <w:rsid w:val="00E00694"/>
    <w:rsid w:val="00E0303A"/>
    <w:rsid w:val="00E031A1"/>
    <w:rsid w:val="00E10633"/>
    <w:rsid w:val="00E11B95"/>
    <w:rsid w:val="00E11EDC"/>
    <w:rsid w:val="00E12DDA"/>
    <w:rsid w:val="00E13D41"/>
    <w:rsid w:val="00E16798"/>
    <w:rsid w:val="00E24D30"/>
    <w:rsid w:val="00E27C0E"/>
    <w:rsid w:val="00E30225"/>
    <w:rsid w:val="00E327AE"/>
    <w:rsid w:val="00E3506C"/>
    <w:rsid w:val="00E35546"/>
    <w:rsid w:val="00E37A4F"/>
    <w:rsid w:val="00E4025A"/>
    <w:rsid w:val="00E41989"/>
    <w:rsid w:val="00E428C2"/>
    <w:rsid w:val="00E479E0"/>
    <w:rsid w:val="00E50BFF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606F"/>
    <w:rsid w:val="00EA62B5"/>
    <w:rsid w:val="00EA73C1"/>
    <w:rsid w:val="00EB1215"/>
    <w:rsid w:val="00EC0F55"/>
    <w:rsid w:val="00EC1E25"/>
    <w:rsid w:val="00EC2A35"/>
    <w:rsid w:val="00EC42C0"/>
    <w:rsid w:val="00ED07C3"/>
    <w:rsid w:val="00ED0C58"/>
    <w:rsid w:val="00ED2DD0"/>
    <w:rsid w:val="00ED4871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5AE1"/>
    <w:rsid w:val="00F17D02"/>
    <w:rsid w:val="00F24869"/>
    <w:rsid w:val="00F25A12"/>
    <w:rsid w:val="00F302FE"/>
    <w:rsid w:val="00F3283C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BF8"/>
    <w:rsid w:val="00FB741A"/>
    <w:rsid w:val="00FC12A3"/>
    <w:rsid w:val="00FC5E2F"/>
    <w:rsid w:val="00FC6F05"/>
    <w:rsid w:val="00FD289A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48D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Users/alifakoorian/Docs/R1-2308500.zi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1855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289</cp:revision>
  <dcterms:created xsi:type="dcterms:W3CDTF">2022-04-11T01:34:00Z</dcterms:created>
  <dcterms:modified xsi:type="dcterms:W3CDTF">2023-09-28T04:15:00Z</dcterms:modified>
</cp:coreProperties>
</file>